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36"/>
          <w:szCs w:val="36"/>
        </w:rPr>
        <w:t xml:space="preserve"> </w:t>
      </w:r>
      <w:r>
        <w:rPr>
          <w:rFonts w:hint="eastAsia" w:asciiTheme="majorEastAsia" w:hAnsiTheme="majorEastAsia" w:eastAsiaTheme="majorEastAsia"/>
          <w:b/>
          <w:sz w:val="44"/>
          <w:szCs w:val="44"/>
        </w:rPr>
        <w:t>中 标 通 知 书</w:t>
      </w:r>
    </w:p>
    <w:p>
      <w:pPr>
        <w:jc w:val="center"/>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项目编号：常大单[2023]0014号）</w:t>
      </w:r>
    </w:p>
    <w:p>
      <w:pPr>
        <w:rPr>
          <w:rFonts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江苏省共创软件有限责任公司</w:t>
      </w:r>
      <w:r>
        <w:rPr>
          <w:rFonts w:hint="eastAsia" w:asciiTheme="majorEastAsia" w:hAnsiTheme="majorEastAsia" w:eastAsiaTheme="majorEastAsia"/>
          <w:sz w:val="30"/>
          <w:szCs w:val="30"/>
        </w:rPr>
        <w:t>：</w:t>
      </w:r>
    </w:p>
    <w:p>
      <w:pPr>
        <w:ind w:firstLine="588"/>
        <w:rPr>
          <w:rFonts w:asciiTheme="majorEastAsia" w:hAnsiTheme="majorEastAsia" w:eastAsiaTheme="majorEastAsia"/>
          <w:sz w:val="30"/>
          <w:szCs w:val="30"/>
        </w:rPr>
      </w:pPr>
      <w:r>
        <w:rPr>
          <w:rFonts w:hint="eastAsia" w:asciiTheme="majorEastAsia" w:hAnsiTheme="majorEastAsia" w:eastAsiaTheme="majorEastAsia"/>
          <w:sz w:val="30"/>
          <w:szCs w:val="30"/>
        </w:rPr>
        <w:t>由我校</w:t>
      </w:r>
      <w:r>
        <w:rPr>
          <w:rFonts w:hint="eastAsia" w:asciiTheme="majorEastAsia" w:hAnsiTheme="majorEastAsia" w:eastAsiaTheme="majorEastAsia"/>
          <w:b/>
          <w:bCs/>
          <w:sz w:val="30"/>
          <w:szCs w:val="30"/>
          <w:u w:val="single"/>
          <w:lang w:val="en-US" w:eastAsia="zh-CN"/>
        </w:rPr>
        <w:t>国有资产管理处组织的国资管理平台公用房信息系统及移动应用模块维保服务采购项目</w:t>
      </w:r>
      <w:r>
        <w:rPr>
          <w:rFonts w:hint="eastAsia" w:asciiTheme="majorEastAsia" w:hAnsiTheme="majorEastAsia" w:eastAsiaTheme="majorEastAsia"/>
          <w:sz w:val="30"/>
          <w:szCs w:val="30"/>
        </w:rPr>
        <w:t>，经评审确定贵公司为中标（成交）单位，中标（成交）金额为：</w:t>
      </w:r>
      <w:r>
        <w:rPr>
          <w:rFonts w:hint="eastAsia" w:asciiTheme="majorEastAsia" w:hAnsiTheme="majorEastAsia" w:eastAsiaTheme="majorEastAsia"/>
          <w:sz w:val="30"/>
          <w:szCs w:val="30"/>
          <w:u w:val="single"/>
          <w:lang w:val="en-US" w:eastAsia="zh-CN"/>
        </w:rPr>
        <w:t>人民币肆万元/年（¥40000元/年），</w:t>
      </w:r>
      <w:r>
        <w:rPr>
          <w:rFonts w:hint="eastAsia" w:asciiTheme="majorEastAsia" w:hAnsiTheme="majorEastAsia" w:eastAsiaTheme="majorEastAsia"/>
          <w:sz w:val="30"/>
          <w:szCs w:val="30"/>
          <w:u w:val="none"/>
          <w:lang w:val="en-US" w:eastAsia="zh-CN"/>
        </w:rPr>
        <w:t>维保服务期限</w:t>
      </w:r>
      <w:bookmarkStart w:id="0" w:name="_GoBack"/>
      <w:bookmarkEnd w:id="0"/>
      <w:r>
        <w:rPr>
          <w:rFonts w:hint="eastAsia" w:asciiTheme="majorEastAsia" w:hAnsiTheme="majorEastAsia" w:eastAsiaTheme="majorEastAsia"/>
          <w:sz w:val="30"/>
          <w:szCs w:val="30"/>
          <w:u w:val="none"/>
          <w:lang w:val="en-US" w:eastAsia="zh-CN"/>
        </w:rPr>
        <w:t>两年。</w:t>
      </w:r>
    </w:p>
    <w:p>
      <w:pPr>
        <w:ind w:firstLine="588"/>
        <w:rPr>
          <w:rFonts w:hint="eastAsia" w:cs="Times New Roman" w:asciiTheme="majorEastAsia" w:hAnsiTheme="majorEastAsia" w:eastAsiaTheme="majorEastAsia"/>
          <w:sz w:val="30"/>
          <w:szCs w:val="30"/>
        </w:rPr>
      </w:pPr>
      <w:r>
        <w:rPr>
          <w:rFonts w:hint="eastAsia" w:cs="Times New Roman" w:asciiTheme="majorEastAsia" w:hAnsiTheme="majorEastAsia" w:eastAsiaTheme="majorEastAsia"/>
          <w:sz w:val="30"/>
          <w:szCs w:val="30"/>
          <w:lang w:val="en-US" w:eastAsia="zh-CN"/>
        </w:rPr>
        <w:t>特此通知，</w:t>
      </w:r>
      <w:r>
        <w:rPr>
          <w:rFonts w:hint="eastAsia" w:cs="Times New Roman" w:asciiTheme="majorEastAsia" w:hAnsiTheme="majorEastAsia" w:eastAsiaTheme="majorEastAsia"/>
          <w:sz w:val="30"/>
          <w:szCs w:val="30"/>
        </w:rPr>
        <w:t>请贵公司</w:t>
      </w:r>
      <w:r>
        <w:rPr>
          <w:rFonts w:hint="eastAsia" w:cs="Times New Roman" w:asciiTheme="majorEastAsia" w:hAnsiTheme="majorEastAsia" w:eastAsiaTheme="majorEastAsia"/>
          <w:sz w:val="30"/>
          <w:szCs w:val="30"/>
          <w:lang w:val="en-US" w:eastAsia="zh-CN"/>
        </w:rPr>
        <w:t>于本中标通知书发出之日起</w:t>
      </w:r>
      <w:r>
        <w:rPr>
          <w:rFonts w:hint="eastAsia" w:cs="Times New Roman" w:asciiTheme="majorEastAsia" w:hAnsiTheme="majorEastAsia" w:eastAsiaTheme="majorEastAsia"/>
          <w:sz w:val="30"/>
          <w:szCs w:val="30"/>
          <w:u w:val="single"/>
        </w:rPr>
        <w:t xml:space="preserve"> 3 </w:t>
      </w:r>
      <w:r>
        <w:rPr>
          <w:rFonts w:hint="eastAsia" w:cs="Times New Roman" w:asciiTheme="majorEastAsia" w:hAnsiTheme="majorEastAsia" w:eastAsiaTheme="majorEastAsia"/>
          <w:sz w:val="30"/>
          <w:szCs w:val="30"/>
        </w:rPr>
        <w:t>日内与我校业务承办部门联系</w:t>
      </w:r>
      <w:r>
        <w:rPr>
          <w:rFonts w:hint="eastAsia" w:cs="Times New Roman" w:asciiTheme="majorEastAsia" w:hAnsiTheme="majorEastAsia" w:eastAsiaTheme="majorEastAsia"/>
          <w:sz w:val="30"/>
          <w:szCs w:val="30"/>
          <w:lang w:eastAsia="zh-CN"/>
        </w:rPr>
        <w:t>，</w:t>
      </w:r>
      <w:r>
        <w:rPr>
          <w:rFonts w:hint="eastAsia" w:cs="Times New Roman" w:asciiTheme="majorEastAsia" w:hAnsiTheme="majorEastAsia" w:eastAsiaTheme="majorEastAsia"/>
          <w:sz w:val="30"/>
          <w:szCs w:val="30"/>
        </w:rPr>
        <w:t>并</w:t>
      </w:r>
      <w:r>
        <w:rPr>
          <w:rFonts w:hint="eastAsia" w:cs="Times New Roman" w:asciiTheme="majorEastAsia" w:hAnsiTheme="majorEastAsia" w:eastAsiaTheme="majorEastAsia"/>
          <w:sz w:val="30"/>
          <w:szCs w:val="30"/>
          <w:lang w:val="en-US" w:eastAsia="zh-CN"/>
        </w:rPr>
        <w:t>于本中标通知书发出之日起</w:t>
      </w:r>
      <w:r>
        <w:rPr>
          <w:rFonts w:hint="eastAsia" w:cs="Times New Roman" w:asciiTheme="majorEastAsia" w:hAnsiTheme="majorEastAsia" w:eastAsiaTheme="majorEastAsia"/>
          <w:sz w:val="30"/>
          <w:szCs w:val="30"/>
          <w:u w:val="single"/>
          <w:lang w:val="en-US" w:eastAsia="zh-CN"/>
        </w:rPr>
        <w:t xml:space="preserve"> 30 </w:t>
      </w:r>
      <w:r>
        <w:rPr>
          <w:rFonts w:hint="eastAsia" w:cs="Times New Roman" w:asciiTheme="majorEastAsia" w:hAnsiTheme="majorEastAsia" w:eastAsiaTheme="majorEastAsia"/>
          <w:sz w:val="30"/>
          <w:szCs w:val="30"/>
          <w:lang w:val="en-US" w:eastAsia="zh-CN"/>
        </w:rPr>
        <w:t>日内</w:t>
      </w:r>
      <w:r>
        <w:rPr>
          <w:rFonts w:hint="eastAsia" w:cs="Times New Roman" w:asciiTheme="majorEastAsia" w:hAnsiTheme="majorEastAsia" w:eastAsiaTheme="majorEastAsia"/>
          <w:sz w:val="30"/>
          <w:szCs w:val="30"/>
          <w:u w:val="none"/>
          <w:lang w:val="en-US" w:eastAsia="zh-CN"/>
        </w:rPr>
        <w:t>且合同执行前</w:t>
      </w:r>
      <w:r>
        <w:rPr>
          <w:rFonts w:hint="eastAsia" w:cs="Times New Roman" w:asciiTheme="majorEastAsia" w:hAnsiTheme="majorEastAsia" w:eastAsiaTheme="majorEastAsia"/>
          <w:sz w:val="30"/>
          <w:szCs w:val="30"/>
          <w:lang w:val="en-US" w:eastAsia="zh-CN"/>
        </w:rPr>
        <w:t>，</w:t>
      </w:r>
      <w:r>
        <w:rPr>
          <w:rFonts w:hint="eastAsia" w:cs="Times New Roman" w:asciiTheme="majorEastAsia" w:hAnsiTheme="majorEastAsia" w:eastAsiaTheme="majorEastAsia"/>
          <w:sz w:val="30"/>
          <w:szCs w:val="30"/>
        </w:rPr>
        <w:t>按照相关法律法规、招投标文件、各类附件等文件要求与我校</w:t>
      </w:r>
      <w:r>
        <w:rPr>
          <w:rFonts w:hint="eastAsia" w:cs="Times New Roman" w:asciiTheme="majorEastAsia" w:hAnsiTheme="majorEastAsia" w:eastAsiaTheme="majorEastAsia"/>
          <w:sz w:val="30"/>
          <w:szCs w:val="30"/>
          <w:lang w:val="en-US" w:eastAsia="zh-CN"/>
        </w:rPr>
        <w:t>办理合同签订等相关事宜</w:t>
      </w:r>
      <w:r>
        <w:rPr>
          <w:rFonts w:hint="eastAsia" w:cs="Times New Roman" w:asciiTheme="majorEastAsia" w:hAnsiTheme="majorEastAsia" w:eastAsiaTheme="majorEastAsia"/>
          <w:sz w:val="30"/>
          <w:szCs w:val="30"/>
        </w:rPr>
        <w:t>。</w:t>
      </w:r>
    </w:p>
    <w:p>
      <w:pPr>
        <w:rPr>
          <w:rFonts w:asciiTheme="majorEastAsia" w:hAnsiTheme="majorEastAsia" w:eastAsiaTheme="majorEastAsia"/>
          <w:sz w:val="30"/>
          <w:szCs w:val="30"/>
        </w:rPr>
      </w:pPr>
    </w:p>
    <w:p>
      <w:pPr>
        <w:spacing w:line="360" w:lineRule="auto"/>
        <w:ind w:firstLine="600" w:firstLineChars="200"/>
        <w:jc w:val="both"/>
        <w:rPr>
          <w:rFonts w:hint="default" w:eastAsiaTheme="minorEastAsia"/>
          <w:sz w:val="24"/>
          <w:szCs w:val="24"/>
          <w:lang w:val="en-US" w:eastAsia="zh-CN"/>
        </w:rPr>
      </w:pPr>
      <w:r>
        <w:rPr>
          <w:rFonts w:hint="eastAsia" w:asciiTheme="majorEastAsia" w:hAnsiTheme="majorEastAsia" w:eastAsiaTheme="majorEastAsia"/>
          <w:sz w:val="30"/>
          <w:szCs w:val="30"/>
        </w:rPr>
        <w:t>业务承办部门：</w:t>
      </w:r>
      <w:r>
        <w:rPr>
          <w:rFonts w:hint="eastAsia" w:asciiTheme="majorEastAsia" w:hAnsiTheme="majorEastAsia" w:eastAsiaTheme="majorEastAsia"/>
          <w:sz w:val="30"/>
          <w:szCs w:val="30"/>
          <w:lang w:val="en-US" w:eastAsia="zh-CN"/>
        </w:rPr>
        <w:t>常州大学国有资产管理处</w:t>
      </w:r>
    </w:p>
    <w:p>
      <w:pPr>
        <w:ind w:firstLine="588"/>
        <w:rPr>
          <w:rFonts w:asciiTheme="majorEastAsia" w:hAnsiTheme="majorEastAsia" w:eastAsiaTheme="majorEastAsia"/>
          <w:sz w:val="30"/>
          <w:szCs w:val="30"/>
        </w:rPr>
      </w:pPr>
      <w:r>
        <w:rPr>
          <w:rFonts w:hint="eastAsia" w:asciiTheme="majorEastAsia" w:hAnsiTheme="majorEastAsia" w:eastAsiaTheme="majorEastAsia"/>
          <w:sz w:val="30"/>
          <w:szCs w:val="30"/>
        </w:rPr>
        <w:t>联系人：</w:t>
      </w:r>
      <w:r>
        <w:rPr>
          <w:rFonts w:hint="eastAsia" w:asciiTheme="majorEastAsia" w:hAnsiTheme="majorEastAsia" w:eastAsiaTheme="majorEastAsia"/>
          <w:sz w:val="30"/>
          <w:szCs w:val="30"/>
          <w:lang w:val="en-US" w:eastAsia="zh-CN"/>
        </w:rPr>
        <w:t>章老师</w:t>
      </w:r>
    </w:p>
    <w:p>
      <w:pPr>
        <w:ind w:firstLine="588"/>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rPr>
        <w:t>联系电话：</w:t>
      </w:r>
      <w:r>
        <w:rPr>
          <w:rFonts w:hint="eastAsia" w:asciiTheme="majorEastAsia" w:hAnsiTheme="majorEastAsia" w:eastAsiaTheme="majorEastAsia"/>
          <w:sz w:val="30"/>
          <w:szCs w:val="30"/>
          <w:lang w:val="en-US" w:eastAsia="zh-CN"/>
        </w:rPr>
        <w:t>0519-</w:t>
      </w:r>
      <w:r>
        <w:rPr>
          <w:rFonts w:hint="eastAsia" w:asciiTheme="majorEastAsia" w:hAnsiTheme="majorEastAsia" w:eastAsiaTheme="majorEastAsia"/>
          <w:sz w:val="30"/>
          <w:szCs w:val="30"/>
        </w:rPr>
        <w:t>86330812</w:t>
      </w:r>
    </w:p>
    <w:p>
      <w:pPr>
        <w:ind w:firstLine="588"/>
        <w:rPr>
          <w:rFonts w:asciiTheme="majorEastAsia" w:hAnsiTheme="majorEastAsia" w:eastAsiaTheme="majorEastAsia"/>
          <w:sz w:val="30"/>
          <w:szCs w:val="30"/>
        </w:rPr>
      </w:pPr>
    </w:p>
    <w:p>
      <w:pPr>
        <w:spacing w:line="360" w:lineRule="auto"/>
        <w:ind w:firstLine="4800" w:firstLineChars="1600"/>
        <w:jc w:val="both"/>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常州大学国有资产管理处</w:t>
      </w:r>
    </w:p>
    <w:p>
      <w:pPr>
        <w:wordWrap w:val="0"/>
        <w:ind w:firstLine="4650" w:firstLineChars="1550"/>
        <w:jc w:val="right"/>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rPr>
        <w:t>2</w:t>
      </w:r>
      <w:r>
        <w:rPr>
          <w:rFonts w:hint="eastAsia" w:asciiTheme="majorEastAsia" w:hAnsiTheme="majorEastAsia" w:eastAsiaTheme="majorEastAsia"/>
          <w:sz w:val="30"/>
          <w:szCs w:val="30"/>
          <w:lang w:val="en-US" w:eastAsia="zh-CN"/>
        </w:rPr>
        <w:t>023</w:t>
      </w:r>
      <w:r>
        <w:rPr>
          <w:rFonts w:hint="eastAsia" w:asciiTheme="majorEastAsia" w:hAnsiTheme="majorEastAsia" w:eastAsiaTheme="majorEastAsia"/>
          <w:sz w:val="30"/>
          <w:szCs w:val="30"/>
        </w:rPr>
        <w:t>年</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w:t>
      </w:r>
      <w:r>
        <w:rPr>
          <w:rFonts w:hint="eastAsia" w:asciiTheme="majorEastAsia" w:hAnsiTheme="majorEastAsia" w:eastAsiaTheme="majorEastAsia"/>
          <w:sz w:val="30"/>
          <w:szCs w:val="30"/>
          <w:lang w:val="en-US" w:eastAsia="zh-CN"/>
        </w:rPr>
        <w:t>15</w:t>
      </w:r>
      <w:r>
        <w:rPr>
          <w:rFonts w:hint="eastAsia" w:asciiTheme="majorEastAsia" w:hAnsiTheme="majorEastAsia" w:eastAsiaTheme="majorEastAsia"/>
          <w:sz w:val="30"/>
          <w:szCs w:val="30"/>
        </w:rPr>
        <w:t>日</w:t>
      </w:r>
      <w:r>
        <w:rPr>
          <w:rFonts w:hint="eastAsia" w:asciiTheme="majorEastAsia" w:hAnsiTheme="majorEastAsia" w:eastAsiaTheme="majorEastAsia"/>
          <w:sz w:val="30"/>
          <w:szCs w:val="30"/>
          <w:lang w:val="en-US" w:eastAsia="zh-CN"/>
        </w:rPr>
        <w:t xml:space="preserve">    </w:t>
      </w:r>
    </w:p>
    <w:p>
      <w:pPr>
        <w:rPr>
          <w:rFonts w:ascii="华文楷体" w:hAnsi="华文楷体" w:eastAsia="华文楷体"/>
          <w:sz w:val="30"/>
          <w:szCs w:val="30"/>
        </w:rPr>
      </w:pPr>
    </w:p>
    <w:p>
      <w:pPr>
        <w:rPr>
          <w:rFonts w:ascii="华文楷体" w:hAnsi="华文楷体" w:eastAsia="华文楷体"/>
          <w:sz w:val="30"/>
          <w:szCs w:val="30"/>
        </w:rPr>
      </w:pPr>
    </w:p>
    <w:p>
      <w:pPr>
        <w:rPr>
          <w:rFonts w:ascii="华文楷体" w:hAnsi="华文楷体" w:eastAsia="华文楷体"/>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ajorEastAsia" w:hAnsiTheme="majorEastAsia" w:eastAsiaTheme="majorEastAsia"/>
        <w:sz w:val="24"/>
        <w:szCs w:val="24"/>
      </w:rPr>
    </w:pPr>
    <w:r>
      <w:rPr>
        <w:rFonts w:hint="eastAsia" w:asciiTheme="majorEastAsia" w:hAnsiTheme="majorEastAsia" w:eastAsiaTheme="majorEastAsia"/>
        <w:sz w:val="24"/>
        <w:szCs w:val="24"/>
      </w:rPr>
      <w:t>本通知书一式三份，采购与</w:t>
    </w:r>
    <w:r>
      <w:rPr>
        <w:rFonts w:hint="eastAsia" w:asciiTheme="majorEastAsia" w:hAnsiTheme="majorEastAsia" w:eastAsiaTheme="majorEastAsia"/>
        <w:sz w:val="24"/>
        <w:szCs w:val="24"/>
        <w:lang w:val="en-US" w:eastAsia="zh-CN"/>
      </w:rPr>
      <w:t>招标管理</w:t>
    </w:r>
    <w:r>
      <w:rPr>
        <w:rFonts w:hint="eastAsia" w:asciiTheme="majorEastAsia" w:hAnsiTheme="majorEastAsia" w:eastAsiaTheme="majorEastAsia"/>
        <w:sz w:val="24"/>
        <w:szCs w:val="24"/>
      </w:rPr>
      <w:t>办公室、业务承办部门、中标单位各留一份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078730"/>
          <wp:effectExtent l="0" t="0" r="2540" b="7620"/>
          <wp:wrapNone/>
          <wp:docPr id="1" name="WordPictureWatermark59562" descr="常州大学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9562" descr="常州大学标志新"/>
                  <pic:cNvPicPr>
                    <a:picLocks noChangeAspect="1"/>
                  </pic:cNvPicPr>
                </pic:nvPicPr>
                <pic:blipFill>
                  <a:blip r:embed="rId1">
                    <a:lum bright="69998" contrast="-70001"/>
                  </a:blip>
                  <a:stretch>
                    <a:fillRect/>
                  </a:stretch>
                </pic:blipFill>
                <pic:spPr>
                  <a:xfrm>
                    <a:off x="0" y="0"/>
                    <a:ext cx="5274310" cy="5078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zNhNzNhNmYzYjhmMTg5NmFkNmM1ZTE4MWU0OGIifQ=="/>
  </w:docVars>
  <w:rsids>
    <w:rsidRoot w:val="001C4BB0"/>
    <w:rsid w:val="00011F0A"/>
    <w:rsid w:val="00042F1B"/>
    <w:rsid w:val="00076F1E"/>
    <w:rsid w:val="00085DB4"/>
    <w:rsid w:val="001111B6"/>
    <w:rsid w:val="00127681"/>
    <w:rsid w:val="001C4BB0"/>
    <w:rsid w:val="002467D3"/>
    <w:rsid w:val="00361B25"/>
    <w:rsid w:val="00363E1E"/>
    <w:rsid w:val="004E35E6"/>
    <w:rsid w:val="004E3C49"/>
    <w:rsid w:val="00501859"/>
    <w:rsid w:val="005A0176"/>
    <w:rsid w:val="006332FD"/>
    <w:rsid w:val="00657849"/>
    <w:rsid w:val="006B51A9"/>
    <w:rsid w:val="007848FD"/>
    <w:rsid w:val="0087602E"/>
    <w:rsid w:val="008962F3"/>
    <w:rsid w:val="008B6B47"/>
    <w:rsid w:val="008E0FDB"/>
    <w:rsid w:val="009403C7"/>
    <w:rsid w:val="009771E0"/>
    <w:rsid w:val="009A6FDB"/>
    <w:rsid w:val="00A617FA"/>
    <w:rsid w:val="00A636C0"/>
    <w:rsid w:val="00A8660B"/>
    <w:rsid w:val="00AA45E9"/>
    <w:rsid w:val="00B16FCC"/>
    <w:rsid w:val="00B33534"/>
    <w:rsid w:val="00B5682F"/>
    <w:rsid w:val="00B76676"/>
    <w:rsid w:val="00BA51B3"/>
    <w:rsid w:val="00BF0936"/>
    <w:rsid w:val="00C019C6"/>
    <w:rsid w:val="00C869D4"/>
    <w:rsid w:val="00D42B72"/>
    <w:rsid w:val="00D576FF"/>
    <w:rsid w:val="00D82C16"/>
    <w:rsid w:val="00DD16BD"/>
    <w:rsid w:val="00DE0F98"/>
    <w:rsid w:val="00E42364"/>
    <w:rsid w:val="00E6551D"/>
    <w:rsid w:val="00E95399"/>
    <w:rsid w:val="00EA3D34"/>
    <w:rsid w:val="00EF0BE2"/>
    <w:rsid w:val="00EF66A1"/>
    <w:rsid w:val="00F0284D"/>
    <w:rsid w:val="00F933B5"/>
    <w:rsid w:val="00FE1D69"/>
    <w:rsid w:val="00FF2F42"/>
    <w:rsid w:val="01E272A3"/>
    <w:rsid w:val="08D5796E"/>
    <w:rsid w:val="09781919"/>
    <w:rsid w:val="0A55190C"/>
    <w:rsid w:val="0B9A2898"/>
    <w:rsid w:val="0D4C4B62"/>
    <w:rsid w:val="10223E41"/>
    <w:rsid w:val="103A016B"/>
    <w:rsid w:val="13E62773"/>
    <w:rsid w:val="1B4432C9"/>
    <w:rsid w:val="1E0353CB"/>
    <w:rsid w:val="26365340"/>
    <w:rsid w:val="268E37D0"/>
    <w:rsid w:val="29841E3F"/>
    <w:rsid w:val="2C894E86"/>
    <w:rsid w:val="2D3164B2"/>
    <w:rsid w:val="2E295759"/>
    <w:rsid w:val="2F226C62"/>
    <w:rsid w:val="2FC810D1"/>
    <w:rsid w:val="32206B59"/>
    <w:rsid w:val="335740CB"/>
    <w:rsid w:val="362D006F"/>
    <w:rsid w:val="396279E5"/>
    <w:rsid w:val="3C7D23CD"/>
    <w:rsid w:val="44632243"/>
    <w:rsid w:val="463A65C6"/>
    <w:rsid w:val="48862907"/>
    <w:rsid w:val="4AFC3310"/>
    <w:rsid w:val="4DA83C6F"/>
    <w:rsid w:val="4DD43DBE"/>
    <w:rsid w:val="500A3DCC"/>
    <w:rsid w:val="533A4E9A"/>
    <w:rsid w:val="5A5D71D1"/>
    <w:rsid w:val="5E67476D"/>
    <w:rsid w:val="66B6702F"/>
    <w:rsid w:val="685D7846"/>
    <w:rsid w:val="6BCA2D65"/>
    <w:rsid w:val="6D5C7C79"/>
    <w:rsid w:val="70757C70"/>
    <w:rsid w:val="74E267D1"/>
    <w:rsid w:val="75920B73"/>
    <w:rsid w:val="79921EFE"/>
    <w:rsid w:val="79DA4CFA"/>
    <w:rsid w:val="7CC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0"/>
    <w:rPr>
      <w:color w:val="555555"/>
      <w:u w:val="none"/>
    </w:rPr>
  </w:style>
  <w:style w:type="character" w:styleId="9">
    <w:name w:val="Hyperlink"/>
    <w:basedOn w:val="7"/>
    <w:unhideWhenUsed/>
    <w:qFormat/>
    <w:uiPriority w:val="0"/>
    <w:rPr>
      <w:color w:val="555555"/>
      <w:u w:val="non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item-name"/>
    <w:basedOn w:val="7"/>
    <w:qFormat/>
    <w:uiPriority w:val="0"/>
  </w:style>
  <w:style w:type="character" w:customStyle="1" w:styleId="14">
    <w:name w:val="item-name1"/>
    <w:basedOn w:val="7"/>
    <w:qFormat/>
    <w:uiPriority w:val="0"/>
  </w:style>
  <w:style w:type="character" w:customStyle="1" w:styleId="15">
    <w:name w:val="article_titl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228</Characters>
  <Lines>1</Lines>
  <Paragraphs>1</Paragraphs>
  <TotalTime>15</TotalTime>
  <ScaleCrop>false</ScaleCrop>
  <LinksUpToDate>false</LinksUpToDate>
  <CharactersWithSpaces>267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2019-12-17T06:15:00Z</dcterms:created>
  <dc:creator>pc</dc:creator>
  <cp:lastModifiedBy>grab</cp:lastModifiedBy>
  <cp:lastPrinted>2023-12-15T00:59:00Z</cp:lastPrinted>
  <dcterms:modified xsi:type="dcterms:W3CDTF">2023-12-15T03:08:47Z</dcterms:modified>
  <dc:title>中标通知书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200242473E5E47BAB2FCFB6888DA8EA7_13</vt:lpwstr>
  </property>
</Properties>
</file>